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E27" w:rsidRPr="00306E27" w:rsidRDefault="00306E27" w:rsidP="00306E27">
      <w:pPr>
        <w:spacing w:after="240" w:line="200" w:lineRule="atLeast"/>
        <w:rPr>
          <w:rFonts w:ascii="Arial" w:eastAsia="Times New Roman" w:hAnsi="Arial" w:cs="Times New Roman"/>
          <w:b/>
          <w:sz w:val="28"/>
          <w:szCs w:val="28"/>
          <w:lang w:eastAsia="de-DE"/>
        </w:rPr>
      </w:pPr>
      <w:r w:rsidRPr="00306E27">
        <w:rPr>
          <w:rFonts w:ascii="Arial" w:eastAsia="Times New Roman" w:hAnsi="Arial" w:cs="Times New Roman"/>
          <w:b/>
          <w:sz w:val="28"/>
          <w:szCs w:val="28"/>
          <w:lang w:eastAsia="de-DE"/>
        </w:rPr>
        <w:t>100 Jahre Kaeser Kompressoren</w:t>
      </w:r>
    </w:p>
    <w:p w:rsidR="00306E27" w:rsidRPr="00306E27" w:rsidRDefault="00306E27" w:rsidP="00306E27">
      <w:pPr>
        <w:spacing w:after="240" w:line="200" w:lineRule="atLeast"/>
        <w:rPr>
          <w:rFonts w:ascii="Arial" w:eastAsia="Times New Roman" w:hAnsi="Arial" w:cs="Times New Roman"/>
          <w:b/>
          <w:sz w:val="52"/>
          <w:szCs w:val="52"/>
          <w:lang w:eastAsia="de-DE"/>
        </w:rPr>
      </w:pPr>
      <w:r w:rsidRPr="00306E27">
        <w:rPr>
          <w:rFonts w:ascii="Arial" w:eastAsia="Times New Roman" w:hAnsi="Arial" w:cs="Times New Roman"/>
          <w:b/>
          <w:sz w:val="52"/>
          <w:szCs w:val="52"/>
          <w:lang w:eastAsia="de-DE"/>
        </w:rPr>
        <w:t>Aus Tradition innovativ</w:t>
      </w:r>
    </w:p>
    <w:p w:rsidR="00306E27" w:rsidRPr="00306E27" w:rsidRDefault="00306E27" w:rsidP="00306E27">
      <w:pPr>
        <w:spacing w:after="240" w:line="200" w:lineRule="atLeast"/>
        <w:rPr>
          <w:rFonts w:ascii="Arial" w:eastAsia="Times New Roman" w:hAnsi="Arial" w:cs="Times New Roman"/>
          <w:b/>
          <w:sz w:val="24"/>
          <w:szCs w:val="24"/>
          <w:lang w:eastAsia="de-DE"/>
        </w:rPr>
      </w:pPr>
      <w:r w:rsidRPr="00306E27">
        <w:rPr>
          <w:rFonts w:ascii="Arial" w:eastAsia="Times New Roman" w:hAnsi="Arial" w:cs="Times New Roman"/>
          <w:b/>
          <w:sz w:val="24"/>
          <w:szCs w:val="24"/>
          <w:lang w:eastAsia="de-DE"/>
        </w:rPr>
        <w:t>Es ist schon eine besondere Geschichte – die Geschichte des Coburger Druckluftspezialisten Kaeser Kompressoren. 100 Jahre wird so manches Unternehmen alt, aber nicht jedes entwickelt sich so nachhaltig und konstant aufwärts. Ein Einblick in das Geheimnis.</w:t>
      </w:r>
    </w:p>
    <w:p w:rsidR="00306E27" w:rsidRPr="00306E27" w:rsidRDefault="00306E27" w:rsidP="00306E27">
      <w:pPr>
        <w:spacing w:after="240" w:line="200" w:lineRule="atLeast"/>
        <w:rPr>
          <w:rFonts w:ascii="Arial" w:eastAsia="Times New Roman" w:hAnsi="Arial" w:cs="Times New Roman"/>
          <w:sz w:val="24"/>
          <w:szCs w:val="20"/>
          <w:lang w:eastAsia="de-DE"/>
        </w:rPr>
      </w:pPr>
      <w:r w:rsidRPr="00306E27">
        <w:rPr>
          <w:rFonts w:ascii="Arial" w:eastAsia="Times New Roman" w:hAnsi="Arial" w:cs="Times New Roman"/>
          <w:sz w:val="24"/>
          <w:szCs w:val="20"/>
          <w:lang w:eastAsia="de-DE"/>
        </w:rPr>
        <w:t xml:space="preserve">Im Jubiläumsjahr 2019 ist Kaeser in der ganzen Welt aktiv. Die Produkte des Druckluftspezialisten </w:t>
      </w:r>
      <w:proofErr w:type="gramStart"/>
      <w:r w:rsidRPr="00306E27">
        <w:rPr>
          <w:rFonts w:ascii="Arial" w:eastAsia="Times New Roman" w:hAnsi="Arial" w:cs="Times New Roman"/>
          <w:sz w:val="24"/>
          <w:szCs w:val="20"/>
          <w:lang w:eastAsia="de-DE"/>
        </w:rPr>
        <w:t>sieht</w:t>
      </w:r>
      <w:proofErr w:type="gramEnd"/>
      <w:r w:rsidRPr="00306E27">
        <w:rPr>
          <w:rFonts w:ascii="Arial" w:eastAsia="Times New Roman" w:hAnsi="Arial" w:cs="Times New Roman"/>
          <w:sz w:val="24"/>
          <w:szCs w:val="20"/>
          <w:lang w:eastAsia="de-DE"/>
        </w:rPr>
        <w:t xml:space="preserve"> der private Betrachter allerdings nur selten. Nur die Baukompressoren, die bei Straßenbauarbeiten verwendet werden, fallen mit ihrer schwarz-gelben Farbe und ihrem attraktiven Design ins Auge. Sonst sind Druckluftstationen eher in Nebengebäuden verborgen. Doch Kompressoren von Kaeser stehen genauso in Kraftwerken in Australien wie in Goldminen in Peru, bei Raumfahrttechnikern in den USA, in Fischfarmen in Norwegen, bei Automobilherstellern in Deutschland, im Teilchenbeschleuniger CERN in der Schweiz, auf Skipisten in Österreich, auf Ölfeldern in Arabien und in Webereien in Asien. Druckluft ist genauso wichtig wie Strom. Kein Betrieb, bei dem industriell gefertigt wird, kommt ohne Druckluft aus. Kaeser ist heute überall vertreten. Die Größenordnung der Kunden reicht vom Handwerksbetrieb bis zur Großindustrie.</w:t>
      </w:r>
    </w:p>
    <w:p w:rsidR="00306E27" w:rsidRPr="00306E27" w:rsidRDefault="00306E27" w:rsidP="00306E27">
      <w:pPr>
        <w:spacing w:after="240" w:line="200" w:lineRule="atLeast"/>
        <w:rPr>
          <w:rFonts w:ascii="Arial" w:eastAsia="Times New Roman" w:hAnsi="Arial" w:cs="Times New Roman"/>
          <w:sz w:val="24"/>
          <w:szCs w:val="20"/>
          <w:lang w:eastAsia="de-DE"/>
        </w:rPr>
      </w:pPr>
      <w:r w:rsidRPr="00306E27">
        <w:rPr>
          <w:rFonts w:ascii="Arial" w:eastAsia="Times New Roman" w:hAnsi="Arial" w:cs="Times New Roman"/>
          <w:sz w:val="24"/>
          <w:szCs w:val="20"/>
          <w:lang w:eastAsia="de-DE"/>
        </w:rPr>
        <w:t xml:space="preserve">Angefangen hat alles in einer kleinen Werkstatt im </w:t>
      </w:r>
      <w:proofErr w:type="spellStart"/>
      <w:r w:rsidRPr="00306E27">
        <w:rPr>
          <w:rFonts w:ascii="Arial" w:eastAsia="Times New Roman" w:hAnsi="Arial" w:cs="Times New Roman"/>
          <w:sz w:val="24"/>
          <w:szCs w:val="20"/>
          <w:lang w:eastAsia="de-DE"/>
        </w:rPr>
        <w:t>Hahnweg</w:t>
      </w:r>
      <w:proofErr w:type="spellEnd"/>
      <w:r w:rsidRPr="00306E27">
        <w:rPr>
          <w:rFonts w:ascii="Arial" w:eastAsia="Times New Roman" w:hAnsi="Arial" w:cs="Times New Roman"/>
          <w:sz w:val="24"/>
          <w:szCs w:val="20"/>
          <w:lang w:eastAsia="de-DE"/>
        </w:rPr>
        <w:t xml:space="preserve"> in Coburg. Noch heute stehen dort die alten Gebäude, in denen Carl Kaeser </w:t>
      </w:r>
      <w:proofErr w:type="spellStart"/>
      <w:r w:rsidRPr="00306E27">
        <w:rPr>
          <w:rFonts w:ascii="Arial" w:eastAsia="Times New Roman" w:hAnsi="Arial" w:cs="Times New Roman"/>
          <w:sz w:val="24"/>
          <w:szCs w:val="20"/>
          <w:lang w:eastAsia="de-DE"/>
        </w:rPr>
        <w:t>senior</w:t>
      </w:r>
      <w:proofErr w:type="spellEnd"/>
      <w:r w:rsidRPr="00306E27">
        <w:rPr>
          <w:rFonts w:ascii="Arial" w:eastAsia="Times New Roman" w:hAnsi="Arial" w:cs="Times New Roman"/>
          <w:sz w:val="24"/>
          <w:szCs w:val="20"/>
          <w:lang w:eastAsia="de-DE"/>
        </w:rPr>
        <w:t xml:space="preserve"> im Juni 1919 mit acht Mitarbeitern und zwei Auszubildenden begann, Ersatzteile und Motoren für Automobile zu fertigen, auch Zahnräder und Sondermaschinen für die Glasindustrie waren dabei. Das Geschäft lief gut. </w:t>
      </w:r>
      <w:r w:rsidRPr="00306E27">
        <w:rPr>
          <w:rFonts w:ascii="Arial" w:eastAsia="Times New Roman" w:hAnsi="Arial" w:cs="Arial"/>
          <w:sz w:val="24"/>
          <w:szCs w:val="20"/>
          <w:lang w:eastAsia="de-DE"/>
        </w:rPr>
        <w:t xml:space="preserve">Das Unternehmen erreicht in wenigen Jahren einen Personalbestand von 150 Mitarbeitern. </w:t>
      </w:r>
      <w:r w:rsidRPr="00306E27">
        <w:rPr>
          <w:rFonts w:ascii="Arial" w:eastAsia="Times New Roman" w:hAnsi="Arial" w:cs="Times New Roman"/>
          <w:sz w:val="24"/>
          <w:szCs w:val="20"/>
          <w:lang w:eastAsia="de-DE"/>
        </w:rPr>
        <w:t xml:space="preserve"> Nach dem zweiten Weltkrieg brach nahezu der gesamte Kundenstamm weg, der überwiegend in Thüringen und   Sachsen – und damit ab diesem Zeitpunkt hinter der Grenze – saß. Da das Know-how aus der Automobilindustrie vorhanden war, wurde die Produktion einfach auf ähnliche Produkte umgestellt: Kolbenkompressoren. Kaeser entdeckte so die Druckluft für sich. 1948 verließ der erst Kolbenkompressor den </w:t>
      </w:r>
      <w:proofErr w:type="spellStart"/>
      <w:r w:rsidRPr="00306E27">
        <w:rPr>
          <w:rFonts w:ascii="Arial" w:eastAsia="Times New Roman" w:hAnsi="Arial" w:cs="Times New Roman"/>
          <w:sz w:val="24"/>
          <w:szCs w:val="20"/>
          <w:lang w:eastAsia="de-DE"/>
        </w:rPr>
        <w:t>Hahnweg</w:t>
      </w:r>
      <w:proofErr w:type="spellEnd"/>
      <w:r w:rsidRPr="00306E27">
        <w:rPr>
          <w:rFonts w:ascii="Arial" w:eastAsia="Times New Roman" w:hAnsi="Arial" w:cs="Times New Roman"/>
          <w:sz w:val="24"/>
          <w:szCs w:val="20"/>
          <w:lang w:eastAsia="de-DE"/>
        </w:rPr>
        <w:t xml:space="preserve"> und das Unternehmen entwickelte sich weiter.</w:t>
      </w:r>
    </w:p>
    <w:p w:rsidR="00306E27" w:rsidRPr="00306E27" w:rsidRDefault="00306E27" w:rsidP="00306E27">
      <w:pPr>
        <w:spacing w:after="240" w:line="200" w:lineRule="atLeast"/>
        <w:rPr>
          <w:rFonts w:ascii="Arial" w:eastAsia="Times New Roman" w:hAnsi="Arial" w:cs="Times New Roman"/>
          <w:sz w:val="24"/>
          <w:szCs w:val="20"/>
          <w:lang w:eastAsia="de-DE"/>
        </w:rPr>
      </w:pPr>
      <w:r w:rsidRPr="00306E27">
        <w:rPr>
          <w:rFonts w:ascii="Arial" w:eastAsia="Times New Roman" w:hAnsi="Arial" w:cs="Times New Roman"/>
          <w:sz w:val="24"/>
          <w:szCs w:val="20"/>
          <w:lang w:eastAsia="de-DE"/>
        </w:rPr>
        <w:t xml:space="preserve">Mitte der 60iger zeichneten sich weitere Herausforderungen ab. Rückblickend ließe es sich vielleicht als der erste Technologiewandel beschreiben. Schraubenkompressoren kamen auf den Markt und wieder war Kaeser dank einer Eigenentwicklung an der Spitze der Veränderung dabei. Das sogenannte Sigma Profil wurde geboren. Dies ist ein </w:t>
      </w:r>
      <w:r w:rsidRPr="00306E27">
        <w:rPr>
          <w:rFonts w:ascii="Arial" w:eastAsia="Times New Roman" w:hAnsi="Arial" w:cs="Arial"/>
          <w:sz w:val="24"/>
          <w:szCs w:val="20"/>
          <w:lang w:eastAsia="de-DE"/>
        </w:rPr>
        <w:t xml:space="preserve">selbst entwickelter </w:t>
      </w:r>
      <w:proofErr w:type="spellStart"/>
      <w:r w:rsidRPr="00306E27">
        <w:rPr>
          <w:rFonts w:ascii="Arial" w:eastAsia="Times New Roman" w:hAnsi="Arial" w:cs="Arial"/>
          <w:sz w:val="24"/>
          <w:szCs w:val="20"/>
          <w:lang w:eastAsia="de-DE"/>
        </w:rPr>
        <w:t>Schraubenkompressorblock</w:t>
      </w:r>
      <w:proofErr w:type="spellEnd"/>
      <w:r w:rsidRPr="00306E27">
        <w:rPr>
          <w:rFonts w:ascii="Arial" w:eastAsia="Times New Roman" w:hAnsi="Arial" w:cs="Arial"/>
          <w:sz w:val="24"/>
          <w:szCs w:val="20"/>
          <w:lang w:eastAsia="de-DE"/>
        </w:rPr>
        <w:t xml:space="preserve"> mit einem damals völlig neuen energiesparenden Läuferprofil. Seitdem ist das Sigma Profil das Kernstück eines jeden Kaeser Schraubenkompressors und wird natürlich </w:t>
      </w:r>
      <w:r w:rsidRPr="00306E27">
        <w:rPr>
          <w:rFonts w:ascii="Arial" w:eastAsia="Times New Roman" w:hAnsi="Arial" w:cs="Arial"/>
          <w:sz w:val="24"/>
          <w:szCs w:val="20"/>
          <w:lang w:eastAsia="de-DE"/>
        </w:rPr>
        <w:lastRenderedPageBreak/>
        <w:t>ebenfalls konsequent weiterentwickelt. Schraubenrotoren sind spiralverzahnte Zahnräder.</w:t>
      </w:r>
    </w:p>
    <w:p w:rsidR="00306E27" w:rsidRPr="00306E27" w:rsidRDefault="00306E27" w:rsidP="00306E27">
      <w:pPr>
        <w:spacing w:after="240" w:line="200" w:lineRule="atLeast"/>
        <w:rPr>
          <w:rFonts w:ascii="Arial" w:eastAsia="Times New Roman" w:hAnsi="Arial" w:cs="Times New Roman"/>
          <w:sz w:val="24"/>
          <w:szCs w:val="20"/>
          <w:lang w:eastAsia="de-DE"/>
        </w:rPr>
      </w:pPr>
      <w:r w:rsidRPr="00306E27">
        <w:rPr>
          <w:rFonts w:ascii="Arial" w:eastAsia="Times New Roman" w:hAnsi="Arial" w:cs="Times New Roman"/>
          <w:sz w:val="24"/>
          <w:szCs w:val="20"/>
          <w:lang w:eastAsia="de-DE"/>
        </w:rPr>
        <w:t>Diese Innovationsfreude setzte sich bis heute fort. Eine Innovation im Bereich der Drucklufttechnik folgte auf die andere. Dies gilt für die Hardware genauso wie für Software und Dienstleistungen. Vom Kältetrockner bis zu revolutionären Steuerungen (Sigma Air Manager 4.0), vom Baukompressor bis zu völlig neuen Geschäftsmodellen, bei dem der Kunde sozusagen nur noch die Druckluft kauft oder Digitalisierung und Industrie 4.0 – Kaeser ist und bleibt mit innovativen und qualitativ hochwertigen Produkten und Dienstleistungen Vorreiter in der Branche, wenn es darum geht, Druckluft wirtschaftlich, zuverlässig und effizient zu erzeugen und zu nutzen. Produziert wird dabei vorwiegend heute in Deutschland. Vertrieb und Service wird in der ganzen Welt angeboten.</w:t>
      </w:r>
    </w:p>
    <w:p w:rsidR="00306E27" w:rsidRPr="00306E27" w:rsidRDefault="00306E27" w:rsidP="00306E27">
      <w:pPr>
        <w:spacing w:after="240" w:line="200" w:lineRule="atLeast"/>
        <w:rPr>
          <w:rFonts w:ascii="Arial" w:eastAsia="Times New Roman" w:hAnsi="Arial" w:cs="Times New Roman"/>
          <w:sz w:val="24"/>
          <w:szCs w:val="20"/>
          <w:lang w:eastAsia="de-DE"/>
        </w:rPr>
      </w:pPr>
      <w:r w:rsidRPr="00306E27">
        <w:rPr>
          <w:rFonts w:ascii="Arial" w:eastAsia="Times New Roman" w:hAnsi="Arial" w:cs="Times New Roman"/>
          <w:sz w:val="24"/>
          <w:szCs w:val="20"/>
          <w:lang w:eastAsia="de-DE"/>
        </w:rPr>
        <w:t>Für das Wachstum des Unternehmens spielt auch die frühzeitige Internationalisierung eine wichtige Rolle. Schon 1978 wurde die erste Niederlassung in der Schweiz eröffnet, kurz darauf folgten Österreich und Frankreich. Heute hat Kaeser mehr als 50 eigene Tochterfirmen und ist durch exklusive Vertragspartner in über 100 Ländern vertreten. Weltweit arbeiten weit über 6000 Menschen für Kaeser. Viele davon schon seit mehreren Jahrzehnten.</w:t>
      </w:r>
    </w:p>
    <w:p w:rsidR="00306E27" w:rsidRPr="00306E27" w:rsidRDefault="00306E27" w:rsidP="00306E27">
      <w:pPr>
        <w:spacing w:after="240" w:line="200" w:lineRule="atLeast"/>
        <w:rPr>
          <w:rFonts w:ascii="Arial" w:eastAsia="Times New Roman" w:hAnsi="Arial" w:cs="Times New Roman"/>
          <w:sz w:val="24"/>
          <w:szCs w:val="20"/>
          <w:lang w:eastAsia="de-DE"/>
        </w:rPr>
      </w:pPr>
      <w:r w:rsidRPr="00306E27">
        <w:rPr>
          <w:rFonts w:ascii="Arial" w:eastAsia="Times New Roman" w:hAnsi="Arial" w:cs="Times New Roman"/>
          <w:sz w:val="24"/>
          <w:szCs w:val="20"/>
          <w:lang w:eastAsia="de-DE"/>
        </w:rPr>
        <w:t xml:space="preserve">Wie war das zu schaffen? Durch konstante Innovationsfreude, solides Ingenieurswissen, engen Kontakt zu Kunden und Wissen über deren Bedarfe, einen hohen Qualitätsanspruch, kombiniert mit einem ordentlichen Stück Besonnenheit und vor allem mit guten Teams und ganz viel Familienzusammenhalt. Wobei mit Familie nicht nur die Inhaberfamilie gemeint ist, die mit Thomas Kaeser und Tina-Maria </w:t>
      </w:r>
      <w:proofErr w:type="spellStart"/>
      <w:r w:rsidRPr="00306E27">
        <w:rPr>
          <w:rFonts w:ascii="Arial" w:eastAsia="Times New Roman" w:hAnsi="Arial" w:cs="Times New Roman"/>
          <w:sz w:val="24"/>
          <w:szCs w:val="20"/>
          <w:lang w:eastAsia="de-DE"/>
        </w:rPr>
        <w:t>Vlantoussi</w:t>
      </w:r>
      <w:proofErr w:type="spellEnd"/>
      <w:r w:rsidRPr="00306E27">
        <w:rPr>
          <w:rFonts w:ascii="Arial" w:eastAsia="Times New Roman" w:hAnsi="Arial" w:cs="Times New Roman"/>
          <w:sz w:val="24"/>
          <w:szCs w:val="20"/>
          <w:lang w:eastAsia="de-DE"/>
        </w:rPr>
        <w:t>-Kaeser das Unternehmen heute in der dritten Generation führt, die vierte, vertreten durch ihren Sohn Alexander Jan Kaeser, ist gerade ebenfalls eingestiegen. Familie, das ist bei Kaeser das ganze Unternehmen. Das zeigt sich in der überdurchschnittlich hohen Ausbildungsquote genauso wie in der langen Betriebszugehörigkeit der Mitarbeiter, die in der Regel bei über 30 Jahren liegt. Das zeigt sich auch in der Geschäftsentwicklung: In 100 Jahren verzeichnete das Unternehmen immer ein positives Geschäftsergebnis. Selbst im weltweiten Krisenjahr 2009. Von Anchorage bis Auckland, von Coburg bis Kauai: Kaeser ist ein Familienunternehmen mit starken Wurzeln in Deutschland, das in der ganzen Welt zu Hause ist und in jeder Hinsicht Qualität Made in Germany bietet. Und die Geschichte geht innovativ weiter.</w:t>
      </w:r>
    </w:p>
    <w:p w:rsidR="00306E27" w:rsidRPr="00306E27" w:rsidRDefault="00306E27" w:rsidP="00306E27">
      <w:pPr>
        <w:pBdr>
          <w:bottom w:val="single" w:sz="4" w:space="1" w:color="auto"/>
        </w:pBdr>
        <w:spacing w:after="0" w:line="200" w:lineRule="atLeast"/>
        <w:rPr>
          <w:rFonts w:ascii="Arial" w:eastAsia="Times New Roman" w:hAnsi="Arial" w:cs="Times New Roman"/>
          <w:sz w:val="24"/>
          <w:szCs w:val="20"/>
          <w:lang w:eastAsia="de-DE"/>
        </w:rPr>
      </w:pPr>
      <w:r w:rsidRPr="00306E27">
        <w:rPr>
          <w:rFonts w:ascii="Arial" w:eastAsia="Times New Roman" w:hAnsi="Arial" w:cs="Times New Roman"/>
          <w:sz w:val="24"/>
          <w:szCs w:val="20"/>
          <w:lang w:eastAsia="de-DE"/>
        </w:rPr>
        <w:t xml:space="preserve">5.147 Zeichen </w:t>
      </w:r>
      <w:r w:rsidRPr="00306E27">
        <w:rPr>
          <w:rFonts w:ascii="Symbol" w:eastAsia="Times New Roman" w:hAnsi="Symbol" w:cs="Times New Roman"/>
          <w:sz w:val="24"/>
          <w:szCs w:val="20"/>
          <w:lang w:eastAsia="de-DE"/>
        </w:rPr>
        <w:t></w:t>
      </w:r>
      <w:r w:rsidRPr="00306E27">
        <w:rPr>
          <w:rFonts w:ascii="Arial" w:eastAsia="Times New Roman" w:hAnsi="Arial" w:cs="Times New Roman"/>
          <w:sz w:val="24"/>
          <w:szCs w:val="20"/>
          <w:lang w:eastAsia="de-DE"/>
        </w:rPr>
        <w:t xml:space="preserve"> Abdruck frei, Beleg wäre schön</w:t>
      </w:r>
    </w:p>
    <w:p w:rsidR="00306E27" w:rsidRDefault="00306E27" w:rsidP="00306E27">
      <w:pPr>
        <w:autoSpaceDE w:val="0"/>
        <w:autoSpaceDN w:val="0"/>
        <w:adjustRightInd w:val="0"/>
        <w:spacing w:after="240" w:line="200" w:lineRule="atLeast"/>
        <w:textAlignment w:val="center"/>
        <w:rPr>
          <w:rFonts w:ascii="Arial" w:eastAsia="Calibri" w:hAnsi="Arial" w:cs="Arial"/>
          <w:bCs/>
          <w:color w:val="000000"/>
          <w:sz w:val="24"/>
          <w:szCs w:val="24"/>
        </w:rPr>
      </w:pPr>
    </w:p>
    <w:p w:rsidR="00306E27" w:rsidRPr="00306E27" w:rsidRDefault="00306E27" w:rsidP="00306E27">
      <w:pPr>
        <w:autoSpaceDE w:val="0"/>
        <w:autoSpaceDN w:val="0"/>
        <w:adjustRightInd w:val="0"/>
        <w:spacing w:after="240" w:line="200" w:lineRule="atLeast"/>
        <w:textAlignment w:val="center"/>
        <w:rPr>
          <w:rFonts w:ascii="Arial" w:eastAsia="Calibri" w:hAnsi="Arial" w:cs="Arial"/>
          <w:bCs/>
          <w:color w:val="000000"/>
          <w:sz w:val="24"/>
          <w:szCs w:val="24"/>
        </w:rPr>
      </w:pPr>
      <w:bookmarkStart w:id="0" w:name="_GoBack"/>
      <w:bookmarkEnd w:id="0"/>
    </w:p>
    <w:p w:rsidR="00306E27" w:rsidRPr="00306E27" w:rsidRDefault="00306E27" w:rsidP="00306E27">
      <w:pPr>
        <w:autoSpaceDE w:val="0"/>
        <w:autoSpaceDN w:val="0"/>
        <w:adjustRightInd w:val="0"/>
        <w:spacing w:after="240" w:line="200" w:lineRule="atLeast"/>
        <w:textAlignment w:val="center"/>
        <w:rPr>
          <w:rFonts w:ascii="Arial" w:eastAsia="Calibri" w:hAnsi="Arial" w:cs="Arial"/>
          <w:bCs/>
          <w:color w:val="000000"/>
          <w:sz w:val="24"/>
          <w:szCs w:val="24"/>
        </w:rPr>
      </w:pPr>
      <w:r w:rsidRPr="00306E27">
        <w:rPr>
          <w:rFonts w:ascii="Arial" w:eastAsia="Calibri" w:hAnsi="Arial" w:cs="Arial"/>
          <w:bCs/>
          <w:color w:val="000000"/>
          <w:sz w:val="24"/>
          <w:szCs w:val="24"/>
        </w:rPr>
        <w:lastRenderedPageBreak/>
        <w:t xml:space="preserve">Bilder: </w:t>
      </w:r>
    </w:p>
    <w:p w:rsidR="00306E27" w:rsidRPr="00306E27" w:rsidRDefault="00306E27" w:rsidP="00306E27">
      <w:pPr>
        <w:autoSpaceDE w:val="0"/>
        <w:autoSpaceDN w:val="0"/>
        <w:adjustRightInd w:val="0"/>
        <w:spacing w:after="240" w:line="200" w:lineRule="atLeast"/>
        <w:textAlignment w:val="center"/>
        <w:rPr>
          <w:rFonts w:ascii="Arial" w:eastAsia="Calibri" w:hAnsi="Arial" w:cs="Arial"/>
          <w:bCs/>
          <w:color w:val="000000"/>
          <w:sz w:val="24"/>
          <w:szCs w:val="24"/>
        </w:rPr>
      </w:pPr>
      <w:r w:rsidRPr="00306E27">
        <w:rPr>
          <w:rFonts w:ascii="Arial" w:eastAsia="Calibri" w:hAnsi="Arial" w:cs="Arial"/>
          <w:bCs/>
          <w:noProof/>
          <w:color w:val="000000"/>
          <w:sz w:val="24"/>
          <w:szCs w:val="24"/>
          <w:lang w:eastAsia="de-DE"/>
        </w:rPr>
        <w:drawing>
          <wp:inline distT="0" distB="0" distL="0" distR="0" wp14:anchorId="086690AA" wp14:editId="61C88D7E">
            <wp:extent cx="933450" cy="689723"/>
            <wp:effectExtent l="0" t="0" r="0" b="0"/>
            <wp:docPr id="3" name="Grafik 3" descr="D:\Users\koehler9\Desktop\alles\offene veröffentlichungen\100 Jahr Feier\Firmenansicht_Hahnw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koehler9\Desktop\alles\offene veröffentlichungen\100 Jahr Feier\Firmenansicht_Hahnw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736" cy="689934"/>
                    </a:xfrm>
                    <a:prstGeom prst="rect">
                      <a:avLst/>
                    </a:prstGeom>
                    <a:noFill/>
                    <a:ln>
                      <a:noFill/>
                    </a:ln>
                  </pic:spPr>
                </pic:pic>
              </a:graphicData>
            </a:graphic>
          </wp:inline>
        </w:drawing>
      </w:r>
      <w:r w:rsidRPr="00306E27">
        <w:rPr>
          <w:rFonts w:ascii="Arial" w:eastAsia="Calibri" w:hAnsi="Arial" w:cs="Arial"/>
          <w:bCs/>
          <w:color w:val="000000"/>
          <w:sz w:val="24"/>
          <w:szCs w:val="24"/>
        </w:rPr>
        <w:t xml:space="preserve">  </w:t>
      </w:r>
      <w:r w:rsidRPr="00306E27">
        <w:rPr>
          <w:rFonts w:ascii="Arial" w:eastAsia="Calibri" w:hAnsi="Arial" w:cs="Arial"/>
          <w:bCs/>
          <w:noProof/>
          <w:color w:val="000000"/>
          <w:sz w:val="24"/>
          <w:szCs w:val="24"/>
          <w:lang w:eastAsia="de-DE"/>
        </w:rPr>
        <w:drawing>
          <wp:inline distT="0" distB="0" distL="0" distR="0" wp14:anchorId="65E8FC67" wp14:editId="3627EF42">
            <wp:extent cx="933450" cy="708168"/>
            <wp:effectExtent l="0" t="0" r="0" b="0"/>
            <wp:docPr id="10" name="Grafik 10" descr="D:\Users\koehler9\Desktop\alles\offene veröffentlichungen\100 Jahr Feier\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koehler9\Desktop\alles\offene veröffentlichungen\100 Jahr Feier\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4046" cy="708620"/>
                    </a:xfrm>
                    <a:prstGeom prst="rect">
                      <a:avLst/>
                    </a:prstGeom>
                    <a:noFill/>
                    <a:ln>
                      <a:noFill/>
                    </a:ln>
                  </pic:spPr>
                </pic:pic>
              </a:graphicData>
            </a:graphic>
          </wp:inline>
        </w:drawing>
      </w:r>
      <w:r w:rsidRPr="00306E27">
        <w:rPr>
          <w:rFonts w:ascii="Arial" w:eastAsia="Calibri" w:hAnsi="Arial" w:cs="Arial"/>
          <w:bCs/>
          <w:color w:val="000000"/>
          <w:sz w:val="24"/>
          <w:szCs w:val="24"/>
        </w:rPr>
        <w:t xml:space="preserve">  </w:t>
      </w:r>
      <w:r w:rsidRPr="00306E27">
        <w:rPr>
          <w:rFonts w:ascii="Arial" w:eastAsia="Calibri" w:hAnsi="Arial" w:cs="Arial"/>
          <w:bCs/>
          <w:noProof/>
          <w:color w:val="000000"/>
          <w:sz w:val="24"/>
          <w:szCs w:val="24"/>
          <w:lang w:eastAsia="de-DE"/>
        </w:rPr>
        <w:drawing>
          <wp:inline distT="0" distB="0" distL="0" distR="0" wp14:anchorId="351289C6" wp14:editId="233C3FC2">
            <wp:extent cx="1017776" cy="745830"/>
            <wp:effectExtent l="0" t="0" r="0" b="0"/>
            <wp:docPr id="11" name="Grafik 11" descr="D:\Users\koehler9\Desktop\alles\offene veröffentlichungen\100 Jahr Feier\Kaeser 61 Carl-Kaeser-Straß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koehler9\Desktop\alles\offene veröffentlichungen\100 Jahr Feier\Kaeser 61 Carl-Kaeser-Straß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549394" cy="402598"/>
                    </a:xfrm>
                    <a:prstGeom prst="rect">
                      <a:avLst/>
                    </a:prstGeom>
                    <a:noFill/>
                    <a:ln>
                      <a:noFill/>
                    </a:ln>
                  </pic:spPr>
                </pic:pic>
              </a:graphicData>
            </a:graphic>
          </wp:inline>
        </w:drawing>
      </w:r>
      <w:r w:rsidRPr="00306E27">
        <w:rPr>
          <w:rFonts w:ascii="Arial" w:eastAsia="Calibri" w:hAnsi="Arial" w:cs="Arial"/>
          <w:bCs/>
          <w:color w:val="000000"/>
          <w:sz w:val="24"/>
          <w:szCs w:val="24"/>
        </w:rPr>
        <w:t xml:space="preserve">   </w:t>
      </w:r>
      <w:r w:rsidRPr="00306E27">
        <w:rPr>
          <w:rFonts w:ascii="Arial" w:eastAsia="Calibri" w:hAnsi="Arial" w:cs="Arial"/>
          <w:bCs/>
          <w:noProof/>
          <w:color w:val="000000"/>
          <w:sz w:val="24"/>
          <w:szCs w:val="24"/>
          <w:lang w:eastAsia="de-DE"/>
        </w:rPr>
        <w:drawing>
          <wp:inline distT="0" distB="0" distL="0" distR="0" wp14:anchorId="5966AC3F" wp14:editId="52EAE49F">
            <wp:extent cx="1343025" cy="790166"/>
            <wp:effectExtent l="0" t="0" r="0" b="0"/>
            <wp:docPr id="4" name="Grafik 4" descr="D:\Users\koehler9\Desktop\alles\offene veröffentlichungen\100 Jahr Feier\Luftbildaufnahme_KAESER_Coburg_2018_Okt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oehler9\Desktop\alles\offene veröffentlichungen\100 Jahr Feier\Luftbildaufnahme_KAESER_Coburg_2018_Okt_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6010" cy="791923"/>
                    </a:xfrm>
                    <a:prstGeom prst="rect">
                      <a:avLst/>
                    </a:prstGeom>
                    <a:noFill/>
                    <a:ln>
                      <a:noFill/>
                    </a:ln>
                  </pic:spPr>
                </pic:pic>
              </a:graphicData>
            </a:graphic>
          </wp:inline>
        </w:drawing>
      </w:r>
    </w:p>
    <w:p w:rsidR="00306E27" w:rsidRPr="00306E27" w:rsidRDefault="00306E27" w:rsidP="00306E27">
      <w:pPr>
        <w:autoSpaceDE w:val="0"/>
        <w:autoSpaceDN w:val="0"/>
        <w:adjustRightInd w:val="0"/>
        <w:spacing w:after="240" w:line="200" w:lineRule="atLeast"/>
        <w:textAlignment w:val="center"/>
        <w:rPr>
          <w:rFonts w:ascii="Arial" w:eastAsia="Calibri" w:hAnsi="Arial" w:cs="Arial"/>
          <w:bCs/>
          <w:color w:val="000000"/>
          <w:sz w:val="24"/>
          <w:szCs w:val="24"/>
        </w:rPr>
      </w:pPr>
      <w:r w:rsidRPr="00306E27">
        <w:rPr>
          <w:rFonts w:ascii="Arial" w:eastAsia="Calibri" w:hAnsi="Arial" w:cs="Arial"/>
          <w:bCs/>
          <w:color w:val="000000"/>
          <w:sz w:val="24"/>
          <w:szCs w:val="24"/>
        </w:rPr>
        <w:t xml:space="preserve">Vom Gründungsort im </w:t>
      </w:r>
      <w:proofErr w:type="spellStart"/>
      <w:r w:rsidRPr="00306E27">
        <w:rPr>
          <w:rFonts w:ascii="Arial" w:eastAsia="Calibri" w:hAnsi="Arial" w:cs="Arial"/>
          <w:bCs/>
          <w:color w:val="000000"/>
          <w:sz w:val="24"/>
          <w:szCs w:val="24"/>
        </w:rPr>
        <w:t>Hahnweg</w:t>
      </w:r>
      <w:proofErr w:type="spellEnd"/>
      <w:r w:rsidRPr="00306E27">
        <w:rPr>
          <w:rFonts w:ascii="Arial" w:eastAsia="Calibri" w:hAnsi="Arial" w:cs="Arial"/>
          <w:bCs/>
          <w:color w:val="000000"/>
          <w:sz w:val="24"/>
          <w:szCs w:val="24"/>
        </w:rPr>
        <w:t xml:space="preserve"> in Coburg, über die ersten Gebäude in der Carl-Kaeser-Straße, bis zur heutigen Ausdehnung (im Bild nicht vollständig zu sehen) ist Kaeser Kompressoren stark gewachsen. </w:t>
      </w:r>
    </w:p>
    <w:p w:rsidR="00306E27" w:rsidRPr="00306E27" w:rsidRDefault="00306E27" w:rsidP="00306E27">
      <w:pPr>
        <w:autoSpaceDE w:val="0"/>
        <w:autoSpaceDN w:val="0"/>
        <w:adjustRightInd w:val="0"/>
        <w:spacing w:after="240" w:line="200" w:lineRule="atLeast"/>
        <w:jc w:val="both"/>
        <w:textAlignment w:val="center"/>
        <w:rPr>
          <w:rFonts w:ascii="Arial" w:eastAsia="Calibri" w:hAnsi="Arial" w:cs="Arial"/>
          <w:bCs/>
          <w:color w:val="000000"/>
          <w:sz w:val="24"/>
          <w:szCs w:val="24"/>
        </w:rPr>
      </w:pPr>
      <w:r w:rsidRPr="00306E27">
        <w:rPr>
          <w:rFonts w:ascii="Arial" w:eastAsia="Calibri" w:hAnsi="Arial" w:cs="Arial"/>
          <w:bCs/>
          <w:noProof/>
          <w:color w:val="000000"/>
          <w:sz w:val="24"/>
          <w:szCs w:val="24"/>
          <w:lang w:eastAsia="de-DE"/>
        </w:rPr>
        <w:drawing>
          <wp:inline distT="0" distB="0" distL="0" distR="0" wp14:anchorId="18518BA5" wp14:editId="0B66F14B">
            <wp:extent cx="1080577" cy="720725"/>
            <wp:effectExtent l="0" t="0" r="5715" b="3175"/>
            <wp:docPr id="6" name="Grafik 6" descr="D:\Users\koehler9\Desktop\alles\offene veröffentlichungen\100 Jahr Feier\kolben -1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koehler9\Desktop\alles\offene veröffentlichungen\100 Jahr Feier\kolben -194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2644" cy="722104"/>
                    </a:xfrm>
                    <a:prstGeom prst="rect">
                      <a:avLst/>
                    </a:prstGeom>
                    <a:noFill/>
                    <a:ln>
                      <a:noFill/>
                    </a:ln>
                  </pic:spPr>
                </pic:pic>
              </a:graphicData>
            </a:graphic>
          </wp:inline>
        </w:drawing>
      </w:r>
      <w:r w:rsidRPr="00306E27">
        <w:rPr>
          <w:rFonts w:ascii="Arial" w:eastAsia="Calibri" w:hAnsi="Arial" w:cs="Arial"/>
          <w:bCs/>
          <w:color w:val="000000"/>
          <w:sz w:val="24"/>
          <w:szCs w:val="24"/>
        </w:rPr>
        <w:t xml:space="preserve">  </w:t>
      </w:r>
      <w:r w:rsidRPr="00306E27">
        <w:rPr>
          <w:rFonts w:ascii="Arial" w:eastAsia="Calibri" w:hAnsi="Arial" w:cs="Arial"/>
          <w:bCs/>
          <w:noProof/>
          <w:color w:val="000000"/>
          <w:sz w:val="24"/>
          <w:szCs w:val="24"/>
          <w:lang w:eastAsia="de-DE"/>
        </w:rPr>
        <w:drawing>
          <wp:inline distT="0" distB="0" distL="0" distR="0" wp14:anchorId="07436E24" wp14:editId="40E50EC7">
            <wp:extent cx="947420" cy="925195"/>
            <wp:effectExtent l="0" t="0" r="5080" b="8255"/>
            <wp:docPr id="15" name="Grafik 15" descr="20181108155555_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1108155555_000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7420" cy="925195"/>
                    </a:xfrm>
                    <a:prstGeom prst="rect">
                      <a:avLst/>
                    </a:prstGeom>
                    <a:noFill/>
                    <a:ln>
                      <a:noFill/>
                    </a:ln>
                  </pic:spPr>
                </pic:pic>
              </a:graphicData>
            </a:graphic>
          </wp:inline>
        </w:drawing>
      </w:r>
      <w:r w:rsidRPr="00306E27">
        <w:rPr>
          <w:rFonts w:ascii="Arial" w:eastAsia="Calibri" w:hAnsi="Arial" w:cs="Arial"/>
          <w:bCs/>
          <w:color w:val="000000"/>
          <w:sz w:val="24"/>
          <w:szCs w:val="24"/>
        </w:rPr>
        <w:t xml:space="preserve">  </w:t>
      </w:r>
      <w:r w:rsidRPr="00306E27">
        <w:rPr>
          <w:rFonts w:ascii="Arial" w:eastAsia="Calibri" w:hAnsi="Arial" w:cs="Arial"/>
          <w:bCs/>
          <w:noProof/>
          <w:color w:val="000000"/>
          <w:sz w:val="24"/>
          <w:szCs w:val="24"/>
          <w:lang w:eastAsia="de-DE"/>
        </w:rPr>
        <w:drawing>
          <wp:inline distT="0" distB="0" distL="0" distR="0" wp14:anchorId="2E74CEDF" wp14:editId="52310E0A">
            <wp:extent cx="1181653" cy="1076325"/>
            <wp:effectExtent l="0" t="0" r="0" b="0"/>
            <wp:docPr id="12" name="Grafik 12" descr="D:\Users\koehler9\Desktop\alles\offene veröffentlichungen\100 Jahr Feier\Schraubenkompressor-Anlage_Saturn_1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koehler9\Desktop\alles\offene veröffentlichungen\100 Jahr Feier\Schraubenkompressor-Anlage_Saturn_197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002" cy="1078465"/>
                    </a:xfrm>
                    <a:prstGeom prst="rect">
                      <a:avLst/>
                    </a:prstGeom>
                    <a:noFill/>
                    <a:ln>
                      <a:noFill/>
                    </a:ln>
                  </pic:spPr>
                </pic:pic>
              </a:graphicData>
            </a:graphic>
          </wp:inline>
        </w:drawing>
      </w:r>
      <w:r w:rsidRPr="00306E27">
        <w:rPr>
          <w:rFonts w:ascii="Arial" w:eastAsia="Calibri" w:hAnsi="Arial" w:cs="Arial"/>
          <w:bCs/>
          <w:color w:val="000000"/>
          <w:sz w:val="24"/>
          <w:szCs w:val="24"/>
        </w:rPr>
        <w:t xml:space="preserve"> </w:t>
      </w:r>
      <w:r w:rsidRPr="00306E27">
        <w:rPr>
          <w:rFonts w:ascii="Arial" w:eastAsia="Calibri" w:hAnsi="Arial" w:cs="Arial"/>
          <w:bCs/>
          <w:noProof/>
          <w:color w:val="000000"/>
          <w:sz w:val="24"/>
          <w:szCs w:val="24"/>
          <w:lang w:eastAsia="de-DE"/>
        </w:rPr>
        <w:drawing>
          <wp:inline distT="0" distB="0" distL="0" distR="0" wp14:anchorId="3EF464FB" wp14:editId="40D2D8BC">
            <wp:extent cx="1066800" cy="754938"/>
            <wp:effectExtent l="0" t="0" r="0" b="7620"/>
            <wp:docPr id="13" name="Grafik 13" descr="D:\Users\koehler9\Desktop\alles\offene veröffentlichungen\100 Jahr Feier\Steuerungen 2015 Sigma_Air_Manager_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koehler9\Desktop\alles\offene veröffentlichungen\100 Jahr Feier\Steuerungen 2015 Sigma_Air_Manager_4_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0269" cy="757393"/>
                    </a:xfrm>
                    <a:prstGeom prst="rect">
                      <a:avLst/>
                    </a:prstGeom>
                    <a:noFill/>
                    <a:ln>
                      <a:noFill/>
                    </a:ln>
                  </pic:spPr>
                </pic:pic>
              </a:graphicData>
            </a:graphic>
          </wp:inline>
        </w:drawing>
      </w:r>
    </w:p>
    <w:p w:rsidR="00306E27" w:rsidRPr="00306E27" w:rsidRDefault="00306E27" w:rsidP="00306E27">
      <w:pPr>
        <w:autoSpaceDE w:val="0"/>
        <w:autoSpaceDN w:val="0"/>
        <w:adjustRightInd w:val="0"/>
        <w:spacing w:after="240" w:line="200" w:lineRule="atLeast"/>
        <w:textAlignment w:val="center"/>
        <w:rPr>
          <w:rFonts w:ascii="Arial" w:eastAsia="Calibri" w:hAnsi="Arial" w:cs="Arial"/>
          <w:bCs/>
          <w:color w:val="000000"/>
          <w:sz w:val="24"/>
          <w:szCs w:val="24"/>
        </w:rPr>
      </w:pPr>
      <w:r w:rsidRPr="00306E27">
        <w:rPr>
          <w:rFonts w:ascii="Arial" w:eastAsia="Calibri" w:hAnsi="Arial" w:cs="Arial"/>
          <w:bCs/>
          <w:color w:val="000000"/>
          <w:sz w:val="24"/>
          <w:szCs w:val="24"/>
        </w:rPr>
        <w:t xml:space="preserve">Vom ersten Kolbenkompressor über das </w:t>
      </w:r>
      <w:proofErr w:type="spellStart"/>
      <w:r w:rsidRPr="00306E27">
        <w:rPr>
          <w:rFonts w:ascii="Arial" w:eastAsia="Calibri" w:hAnsi="Arial" w:cs="Arial"/>
          <w:bCs/>
          <w:color w:val="000000"/>
          <w:sz w:val="24"/>
          <w:szCs w:val="24"/>
        </w:rPr>
        <w:t>Kolbenkompressorenprogramm</w:t>
      </w:r>
      <w:proofErr w:type="spellEnd"/>
      <w:r w:rsidRPr="00306E27">
        <w:rPr>
          <w:rFonts w:ascii="Arial" w:eastAsia="Calibri" w:hAnsi="Arial" w:cs="Arial"/>
          <w:bCs/>
          <w:color w:val="000000"/>
          <w:sz w:val="24"/>
          <w:szCs w:val="24"/>
        </w:rPr>
        <w:t xml:space="preserve">, den ersten Schraubenkompressor bis zur modernen maschinenübergreifenden Steuerung ist die Produkt- und Dienstleistungspalette von Kaeser dank stetiger Innovation immer größer geworden. </w:t>
      </w:r>
    </w:p>
    <w:p w:rsidR="00306E27" w:rsidRPr="00306E27" w:rsidRDefault="00306E27" w:rsidP="00306E27">
      <w:pPr>
        <w:autoSpaceDE w:val="0"/>
        <w:autoSpaceDN w:val="0"/>
        <w:adjustRightInd w:val="0"/>
        <w:spacing w:after="240" w:line="200" w:lineRule="atLeast"/>
        <w:textAlignment w:val="center"/>
        <w:rPr>
          <w:rFonts w:ascii="Arial" w:eastAsia="Calibri" w:hAnsi="Arial" w:cs="Arial"/>
          <w:bCs/>
          <w:color w:val="000000"/>
          <w:sz w:val="24"/>
          <w:szCs w:val="24"/>
        </w:rPr>
      </w:pPr>
      <w:r w:rsidRPr="00306E27">
        <w:rPr>
          <w:rFonts w:ascii="Arial" w:eastAsia="Calibri" w:hAnsi="Arial" w:cs="Arial"/>
          <w:bCs/>
          <w:noProof/>
          <w:color w:val="000000"/>
          <w:sz w:val="24"/>
          <w:szCs w:val="24"/>
          <w:lang w:eastAsia="de-DE"/>
        </w:rPr>
        <w:drawing>
          <wp:inline distT="0" distB="0" distL="0" distR="0" wp14:anchorId="73D17F2F" wp14:editId="47091493">
            <wp:extent cx="2816749" cy="1063690"/>
            <wp:effectExtent l="0" t="0" r="3175" b="317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istorie_Kaeser-Familie.jpg"/>
                    <pic:cNvPicPr/>
                  </pic:nvPicPr>
                  <pic:blipFill rotWithShape="1">
                    <a:blip r:embed="rId15" cstate="print">
                      <a:extLst>
                        <a:ext uri="{28A0092B-C50C-407E-A947-70E740481C1C}">
                          <a14:useLocalDpi xmlns:a14="http://schemas.microsoft.com/office/drawing/2010/main" val="0"/>
                        </a:ext>
                      </a:extLst>
                    </a:blip>
                    <a:srcRect b="24341"/>
                    <a:stretch/>
                  </pic:blipFill>
                  <pic:spPr bwMode="auto">
                    <a:xfrm>
                      <a:off x="0" y="0"/>
                      <a:ext cx="2817845" cy="1064104"/>
                    </a:xfrm>
                    <a:prstGeom prst="rect">
                      <a:avLst/>
                    </a:prstGeom>
                    <a:ln>
                      <a:noFill/>
                    </a:ln>
                    <a:extLst>
                      <a:ext uri="{53640926-AAD7-44D8-BBD7-CCE9431645EC}">
                        <a14:shadowObscured xmlns:a14="http://schemas.microsoft.com/office/drawing/2010/main"/>
                      </a:ext>
                    </a:extLst>
                  </pic:spPr>
                </pic:pic>
              </a:graphicData>
            </a:graphic>
          </wp:inline>
        </w:drawing>
      </w:r>
    </w:p>
    <w:p w:rsidR="00306E27" w:rsidRPr="00306E27" w:rsidRDefault="00306E27" w:rsidP="00306E27">
      <w:pPr>
        <w:spacing w:after="240" w:line="200" w:lineRule="atLeast"/>
        <w:rPr>
          <w:rFonts w:ascii="Arial" w:eastAsia="Times New Roman" w:hAnsi="Arial" w:cs="Times New Roman"/>
          <w:b/>
          <w:sz w:val="24"/>
          <w:szCs w:val="24"/>
          <w:lang w:eastAsia="de-DE"/>
        </w:rPr>
      </w:pPr>
      <w:r w:rsidRPr="00306E27">
        <w:rPr>
          <w:rFonts w:ascii="Arial" w:eastAsia="Times New Roman" w:hAnsi="Arial" w:cs="Times New Roman"/>
          <w:sz w:val="24"/>
          <w:szCs w:val="24"/>
          <w:lang w:eastAsia="de-DE"/>
        </w:rPr>
        <w:t xml:space="preserve">Drei Generationen Kaeser: Firmengründer Carl Kaeser </w:t>
      </w:r>
      <w:proofErr w:type="spellStart"/>
      <w:r w:rsidRPr="00306E27">
        <w:rPr>
          <w:rFonts w:ascii="Arial" w:eastAsia="Times New Roman" w:hAnsi="Arial" w:cs="Times New Roman"/>
          <w:sz w:val="24"/>
          <w:szCs w:val="24"/>
          <w:lang w:eastAsia="de-DE"/>
        </w:rPr>
        <w:t>senior</w:t>
      </w:r>
      <w:proofErr w:type="spellEnd"/>
      <w:r w:rsidRPr="00306E27">
        <w:rPr>
          <w:rFonts w:ascii="Arial" w:eastAsia="Times New Roman" w:hAnsi="Arial" w:cs="Times New Roman"/>
          <w:sz w:val="24"/>
          <w:szCs w:val="24"/>
          <w:lang w:eastAsia="de-DE"/>
        </w:rPr>
        <w:t xml:space="preserve">, Carl Kaeser </w:t>
      </w:r>
      <w:proofErr w:type="spellStart"/>
      <w:r w:rsidRPr="00306E27">
        <w:rPr>
          <w:rFonts w:ascii="Arial" w:eastAsia="Times New Roman" w:hAnsi="Arial" w:cs="Times New Roman"/>
          <w:sz w:val="24"/>
          <w:szCs w:val="24"/>
          <w:lang w:eastAsia="de-DE"/>
        </w:rPr>
        <w:t>junior</w:t>
      </w:r>
      <w:proofErr w:type="spellEnd"/>
      <w:r w:rsidRPr="00306E27">
        <w:rPr>
          <w:rFonts w:ascii="Arial" w:eastAsia="Times New Roman" w:hAnsi="Arial" w:cs="Times New Roman"/>
          <w:sz w:val="24"/>
          <w:szCs w:val="24"/>
          <w:lang w:eastAsia="de-DE"/>
        </w:rPr>
        <w:t xml:space="preserve"> und Thomas Kaeser mit seiner Frau Tina-Maria </w:t>
      </w:r>
      <w:proofErr w:type="spellStart"/>
      <w:r w:rsidRPr="00306E27">
        <w:rPr>
          <w:rFonts w:ascii="Arial" w:eastAsia="Times New Roman" w:hAnsi="Arial" w:cs="Times New Roman"/>
          <w:sz w:val="24"/>
          <w:szCs w:val="24"/>
          <w:lang w:eastAsia="de-DE"/>
        </w:rPr>
        <w:t>Vlantoussi</w:t>
      </w:r>
      <w:proofErr w:type="spellEnd"/>
      <w:r w:rsidRPr="00306E27">
        <w:rPr>
          <w:rFonts w:ascii="Arial" w:eastAsia="Times New Roman" w:hAnsi="Arial" w:cs="Times New Roman"/>
          <w:sz w:val="24"/>
          <w:szCs w:val="24"/>
          <w:lang w:eastAsia="de-DE"/>
        </w:rPr>
        <w:t>-Kaeser.</w:t>
      </w:r>
      <w:r w:rsidRPr="00306E27">
        <w:rPr>
          <w:rFonts w:ascii="Arial" w:eastAsia="Times New Roman" w:hAnsi="Arial" w:cs="Times New Roman"/>
          <w:b/>
          <w:sz w:val="24"/>
          <w:szCs w:val="24"/>
          <w:lang w:eastAsia="de-DE"/>
        </w:rPr>
        <w:t xml:space="preserve"> </w:t>
      </w:r>
      <w:r w:rsidRPr="00306E27">
        <w:rPr>
          <w:rFonts w:ascii="Arial" w:eastAsia="Times New Roman" w:hAnsi="Arial" w:cs="Times New Roman"/>
          <w:sz w:val="24"/>
          <w:szCs w:val="20"/>
          <w:lang w:eastAsia="de-DE"/>
        </w:rPr>
        <w:t xml:space="preserve">Carl Kaeser </w:t>
      </w:r>
      <w:proofErr w:type="spellStart"/>
      <w:r w:rsidRPr="00306E27">
        <w:rPr>
          <w:rFonts w:ascii="Arial" w:eastAsia="Times New Roman" w:hAnsi="Arial" w:cs="Times New Roman"/>
          <w:sz w:val="24"/>
          <w:szCs w:val="20"/>
          <w:lang w:eastAsia="de-DE"/>
        </w:rPr>
        <w:t>senior</w:t>
      </w:r>
      <w:proofErr w:type="spellEnd"/>
      <w:r w:rsidRPr="00306E27">
        <w:rPr>
          <w:rFonts w:ascii="Arial" w:eastAsia="Times New Roman" w:hAnsi="Arial" w:cs="Times New Roman"/>
          <w:sz w:val="24"/>
          <w:szCs w:val="20"/>
          <w:lang w:eastAsia="de-DE"/>
        </w:rPr>
        <w:t xml:space="preserve">, geboren 1886 in Geislingen/Steige leitete bis zu seinem Tode im Jahre 1964 die Firma zusammen mit seinem Sohn. Dipl.-Ing. Carl Kaeser </w:t>
      </w:r>
      <w:proofErr w:type="spellStart"/>
      <w:r w:rsidRPr="00306E27">
        <w:rPr>
          <w:rFonts w:ascii="Arial" w:eastAsia="Times New Roman" w:hAnsi="Arial" w:cs="Times New Roman"/>
          <w:sz w:val="24"/>
          <w:szCs w:val="20"/>
          <w:lang w:eastAsia="de-DE"/>
        </w:rPr>
        <w:t>junior</w:t>
      </w:r>
      <w:proofErr w:type="spellEnd"/>
      <w:r w:rsidRPr="00306E27">
        <w:rPr>
          <w:rFonts w:ascii="Arial" w:eastAsia="Times New Roman" w:hAnsi="Arial" w:cs="Times New Roman"/>
          <w:sz w:val="24"/>
          <w:szCs w:val="20"/>
          <w:lang w:eastAsia="de-DE"/>
        </w:rPr>
        <w:t xml:space="preserve">, geboren 1914 in München. Gymnasium und Abitur in Coburg, nach dem Studium Eintritt in die Firma 1937, stand bis zu seinem Tod 2009 zusammen mit seinem Sohn Thomas an der Firmenspitze. Der heutige Vorstand besteht aus Thomas und Tina-Maria </w:t>
      </w:r>
      <w:proofErr w:type="spellStart"/>
      <w:r w:rsidRPr="00306E27">
        <w:rPr>
          <w:rFonts w:ascii="Arial" w:eastAsia="Times New Roman" w:hAnsi="Arial" w:cs="Times New Roman"/>
          <w:sz w:val="24"/>
          <w:szCs w:val="20"/>
          <w:lang w:eastAsia="de-DE"/>
        </w:rPr>
        <w:t>Vlantoussi</w:t>
      </w:r>
      <w:proofErr w:type="spellEnd"/>
      <w:r w:rsidRPr="00306E27">
        <w:rPr>
          <w:rFonts w:ascii="Arial" w:eastAsia="Times New Roman" w:hAnsi="Arial" w:cs="Times New Roman"/>
          <w:sz w:val="24"/>
          <w:szCs w:val="20"/>
          <w:lang w:eastAsia="de-DE"/>
        </w:rPr>
        <w:t xml:space="preserve">-Kaeser. </w:t>
      </w:r>
    </w:p>
    <w:p w:rsidR="003C5323" w:rsidRPr="00306E27" w:rsidRDefault="003C5323" w:rsidP="00306E27"/>
    <w:sectPr w:rsidR="003C5323" w:rsidRPr="00306E27" w:rsidSect="0026163F">
      <w:headerReference w:type="even" r:id="rId16"/>
      <w:headerReference w:type="default" r:id="rId17"/>
      <w:footerReference w:type="default" r:id="rId18"/>
      <w:headerReference w:type="first" r:id="rId19"/>
      <w:footerReference w:type="first" r:id="rId20"/>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pPr>
        <w:spacing w:after="0" w:line="240" w:lineRule="auto"/>
      </w:pPr>
      <w:r>
        <w:separator/>
      </w:r>
    </w:p>
  </w:endnote>
  <w:endnote w:type="continuationSeparator" w:id="0">
    <w:p w:rsidR="004B3198" w:rsidRDefault="004B3198"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pPr>
        <w:spacing w:after="0" w:line="240" w:lineRule="auto"/>
      </w:pPr>
      <w:r>
        <w:separator/>
      </w:r>
    </w:p>
  </w:footnote>
  <w:footnote w:type="continuationSeparator" w:id="0">
    <w:p w:rsidR="004B3198" w:rsidRDefault="004B3198"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306E27">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306E27"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306E27"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06E27"/>
    <w:rsid w:val="00367F7E"/>
    <w:rsid w:val="003C5323"/>
    <w:rsid w:val="003E1A0F"/>
    <w:rsid w:val="00485249"/>
    <w:rsid w:val="004B3198"/>
    <w:rsid w:val="005A2CB6"/>
    <w:rsid w:val="005B5FA9"/>
    <w:rsid w:val="00605C85"/>
    <w:rsid w:val="00780178"/>
    <w:rsid w:val="00937D46"/>
    <w:rsid w:val="00A52556"/>
    <w:rsid w:val="00AA1F98"/>
    <w:rsid w:val="00AD2867"/>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0351181A"/>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A2C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30AB8-82C2-49B2-9223-FB884EBD6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5395</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2024-11-07T09:35:00Z</dcterms:created>
  <dcterms:modified xsi:type="dcterms:W3CDTF">2024-11-07T09:35:00Z</dcterms:modified>
</cp:coreProperties>
</file>